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5B4" w:rsidRPr="00C205A2" w:rsidRDefault="004A4381" w:rsidP="00C035B4">
      <w:pPr>
        <w:spacing w:line="360" w:lineRule="auto"/>
        <w:jc w:val="center"/>
        <w:rPr>
          <w:rFonts w:ascii="Times New Roman" w:hAnsi="Times New Roman" w:cs="Times New Roman"/>
          <w:b/>
          <w:sz w:val="32"/>
          <w:lang w:val="sr-Latn-RS"/>
        </w:rPr>
      </w:pPr>
      <w:bookmarkStart w:id="0" w:name="_GoBack"/>
      <w:bookmarkEnd w:id="0"/>
      <w:r w:rsidRPr="00C205A2">
        <w:rPr>
          <w:rFonts w:ascii="Times New Roman" w:hAnsi="Times New Roman" w:cs="Times New Roman"/>
          <w:b/>
          <w:sz w:val="32"/>
          <w:lang w:val="sr-Latn-RS"/>
        </w:rPr>
        <w:t>VII godišnja konferencija muzeologije i heritologije</w:t>
      </w:r>
    </w:p>
    <w:p w:rsidR="002D19BE" w:rsidRPr="00C205A2" w:rsidRDefault="002D19BE" w:rsidP="00C035B4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sr-Latn-RS"/>
        </w:rPr>
      </w:pPr>
      <w:r w:rsidRPr="00C205A2">
        <w:rPr>
          <w:rFonts w:ascii="Times New Roman" w:hAnsi="Times New Roman" w:cs="Times New Roman"/>
          <w:b/>
          <w:sz w:val="28"/>
          <w:lang w:val="sr-Latn-RS"/>
        </w:rPr>
        <w:t>Od nauke do struke i obratno. Primenjene muzeološke funkcije</w:t>
      </w:r>
    </w:p>
    <w:p w:rsidR="004A4381" w:rsidRPr="00C205A2" w:rsidRDefault="004A4381" w:rsidP="004A4381">
      <w:pPr>
        <w:spacing w:line="360" w:lineRule="auto"/>
        <w:jc w:val="center"/>
        <w:rPr>
          <w:rFonts w:ascii="Times New Roman" w:hAnsi="Times New Roman" w:cs="Times New Roman"/>
          <w:lang w:val="sr-Latn-RS"/>
        </w:rPr>
      </w:pPr>
    </w:p>
    <w:p w:rsidR="00C035B4" w:rsidRPr="00C205A2" w:rsidRDefault="00C035B4" w:rsidP="004A4381">
      <w:pPr>
        <w:spacing w:line="360" w:lineRule="auto"/>
        <w:jc w:val="center"/>
        <w:rPr>
          <w:rFonts w:ascii="Times New Roman" w:hAnsi="Times New Roman" w:cs="Times New Roman"/>
          <w:lang w:val="sr-Latn-RS"/>
        </w:rPr>
      </w:pPr>
    </w:p>
    <w:p w:rsidR="004A4381" w:rsidRPr="00C205A2" w:rsidRDefault="004A4381" w:rsidP="00D31F88">
      <w:pPr>
        <w:spacing w:line="276" w:lineRule="auto"/>
        <w:jc w:val="both"/>
        <w:rPr>
          <w:rFonts w:ascii="Times New Roman" w:hAnsi="Times New Roman" w:cs="Times New Roman"/>
          <w:b/>
          <w:bCs/>
          <w:color w:val="0070C0"/>
          <w:sz w:val="40"/>
          <w:lang w:val="sr-Latn-RS"/>
        </w:rPr>
      </w:pPr>
      <w:r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>28</w:t>
      </w:r>
      <w:r w:rsidR="00506681"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>/</w:t>
      </w:r>
      <w:r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>11</w:t>
      </w:r>
      <w:r w:rsidR="00506681"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>/24</w:t>
      </w:r>
      <w:r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 xml:space="preserve"> </w:t>
      </w:r>
      <w:r w:rsidR="00E86E51"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>Svečana sala Dragoslav Srejović</w:t>
      </w:r>
    </w:p>
    <w:p w:rsidR="00D31F88" w:rsidRPr="00C205A2" w:rsidRDefault="00D31F88" w:rsidP="00D31F88">
      <w:pPr>
        <w:spacing w:line="276" w:lineRule="auto"/>
        <w:jc w:val="both"/>
        <w:rPr>
          <w:rFonts w:ascii="Times New Roman" w:hAnsi="Times New Roman" w:cs="Times New Roman"/>
          <w:bCs/>
          <w:lang w:val="sr-Latn-RS"/>
        </w:rPr>
      </w:pPr>
    </w:p>
    <w:p w:rsidR="00384684" w:rsidRPr="00C205A2" w:rsidRDefault="00384684" w:rsidP="00D31F88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12.00 Pozdravna reč</w:t>
      </w:r>
    </w:p>
    <w:p w:rsidR="00384684" w:rsidRPr="00C205A2" w:rsidRDefault="00384684" w:rsidP="00D31F88">
      <w:pPr>
        <w:spacing w:line="276" w:lineRule="auto"/>
        <w:jc w:val="both"/>
        <w:rPr>
          <w:rFonts w:ascii="Times New Roman" w:hAnsi="Times New Roman" w:cs="Times New Roman"/>
          <w:bCs/>
          <w:i/>
          <w:iCs/>
          <w:lang w:val="sr-Latn-RS"/>
        </w:rPr>
      </w:pPr>
      <w:r w:rsidRPr="00C205A2">
        <w:rPr>
          <w:rFonts w:ascii="Times New Roman" w:eastAsia="Times New Roman" w:hAnsi="Times New Roman" w:cs="Times New Roman"/>
          <w:b/>
          <w:i/>
          <w:iCs/>
          <w:color w:val="222222"/>
          <w:kern w:val="0"/>
          <w:lang w:val="sr-Latn-RS" w:eastAsia="en-GB"/>
          <w14:ligatures w14:val="none"/>
        </w:rPr>
        <w:t>Prof. dr Milica Božić Marojević, upravnica Centra za muzeologiju i heritologiju</w:t>
      </w:r>
    </w:p>
    <w:p w:rsidR="00384684" w:rsidRPr="00C205A2" w:rsidRDefault="00384684" w:rsidP="00D31F88">
      <w:pPr>
        <w:spacing w:line="276" w:lineRule="auto"/>
        <w:jc w:val="both"/>
        <w:rPr>
          <w:rFonts w:ascii="Times New Roman" w:hAnsi="Times New Roman" w:cs="Times New Roman"/>
          <w:b/>
          <w:bCs/>
          <w:lang w:val="sr-Latn-RS"/>
        </w:rPr>
      </w:pPr>
    </w:p>
    <w:p w:rsidR="00935321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2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 – 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2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30</w:t>
      </w:r>
    </w:p>
    <w:p w:rsidR="00C035B4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t>Sara Mac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u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t>ra</w:t>
      </w:r>
      <w:r w:rsidRPr="00C205A2">
        <w:rPr>
          <w:rFonts w:ascii="Times New Roman" w:eastAsia="Times New Roman" w:hAnsi="Times New Roman" w:cs="Times New Roman"/>
          <w:color w:val="222222"/>
          <w:kern w:val="0"/>
          <w:lang w:val="sr-Latn-RS" w:eastAsia="en-GB"/>
          <w14:ligatures w14:val="none"/>
        </w:rPr>
        <w:t xml:space="preserve"> </w:t>
      </w:r>
    </w:p>
    <w:p w:rsidR="00935321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Kolektivno pamćenje kao sredstvo konstruisanja muzejskog identiteta.</w:t>
      </w:r>
    </w:p>
    <w:p w:rsidR="00935321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</w:p>
    <w:p w:rsidR="00935321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2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35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 xml:space="preserve"> – 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2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55</w:t>
      </w:r>
    </w:p>
    <w:p w:rsidR="00C035B4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t>Jovan Đorđević</w:t>
      </w:r>
      <w:r w:rsidRPr="00C205A2"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  <w:t xml:space="preserve"> </w:t>
      </w:r>
    </w:p>
    <w:p w:rsidR="00935321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Istorijski pregled umetničke kopije: od antike do danas</w:t>
      </w:r>
    </w:p>
    <w:p w:rsidR="00935321" w:rsidRPr="00C205A2" w:rsidRDefault="0093532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</w:p>
    <w:p w:rsidR="00935321" w:rsidRPr="00C205A2" w:rsidRDefault="00935321" w:rsidP="00935321">
      <w:pPr>
        <w:spacing w:line="276" w:lineRule="auto"/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 – 1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15</w:t>
      </w:r>
      <w:r w:rsidR="007A4A0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  <w:r w:rsidRPr="00C205A2"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  <w:t>Pauza</w:t>
      </w:r>
    </w:p>
    <w:p w:rsidR="00935321" w:rsidRPr="00C205A2" w:rsidRDefault="0093532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</w:p>
    <w:p w:rsidR="00506681" w:rsidRPr="00C205A2" w:rsidRDefault="0050668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935321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5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 xml:space="preserve"> – 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35</w:t>
      </w:r>
    </w:p>
    <w:p w:rsidR="00C035B4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t>Ilija Stanković</w:t>
      </w:r>
      <w:r w:rsidRPr="00C205A2"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  <w:t xml:space="preserve"> </w:t>
      </w:r>
    </w:p>
    <w:p w:rsidR="00DD3379" w:rsidRPr="00C205A2" w:rsidRDefault="00DD3379" w:rsidP="00D31F88">
      <w:pPr>
        <w:spacing w:line="276" w:lineRule="auto"/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O na</w:t>
      </w:r>
      <w:r w:rsidR="00D31F88"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sljeđu i umjetnosti video igara</w:t>
      </w:r>
    </w:p>
    <w:p w:rsidR="00D31F88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</w:p>
    <w:p w:rsidR="00506681" w:rsidRPr="00C205A2" w:rsidRDefault="0050668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 – 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00</w:t>
      </w:r>
    </w:p>
    <w:p w:rsidR="00C035B4" w:rsidRPr="00C205A2" w:rsidRDefault="00D31F88" w:rsidP="00D31F88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>Ana Gavrilović</w:t>
      </w:r>
      <w:r w:rsidRPr="00C205A2">
        <w:rPr>
          <w:rFonts w:ascii="Times New Roman" w:hAnsi="Times New Roman" w:cs="Times New Roman"/>
          <w:lang w:val="sr-Latn-RS"/>
        </w:rPr>
        <w:t xml:space="preserve"> </w:t>
      </w:r>
    </w:p>
    <w:p w:rsidR="00D31F88" w:rsidRPr="00C205A2" w:rsidRDefault="00D31F88" w:rsidP="00D31F88">
      <w:pPr>
        <w:spacing w:line="276" w:lineRule="auto"/>
        <w:jc w:val="both"/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lang w:val="sr-Latn-RS"/>
        </w:rPr>
        <w:t xml:space="preserve">Društvene igre - mač sa dve oštrice: muzejski alat i/ili propaganda konflikta. </w:t>
      </w:r>
    </w:p>
    <w:p w:rsidR="00D31F88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</w:p>
    <w:p w:rsidR="003C0DEF" w:rsidRPr="00C205A2" w:rsidRDefault="003C0DEF" w:rsidP="003C0DEF">
      <w:pPr>
        <w:spacing w:line="276" w:lineRule="auto"/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4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 – 1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4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15</w:t>
      </w:r>
      <w:r w:rsidR="007A4A0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  <w:r w:rsidRPr="00C205A2"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  <w:t>Pauza</w:t>
      </w:r>
    </w:p>
    <w:p w:rsidR="003C0DEF" w:rsidRPr="00C205A2" w:rsidRDefault="003C0DEF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</w:p>
    <w:p w:rsidR="00506681" w:rsidRPr="00C205A2" w:rsidRDefault="0050668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2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 – 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40</w:t>
      </w:r>
    </w:p>
    <w:p w:rsidR="00C035B4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t>Angelina Ražnatović</w:t>
      </w:r>
      <w:r w:rsidRPr="00C205A2"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  <w:t xml:space="preserve"> </w:t>
      </w:r>
    </w:p>
    <w:p w:rsidR="00DD3379" w:rsidRPr="00C205A2" w:rsidRDefault="00DD3379" w:rsidP="00D31F88">
      <w:pPr>
        <w:spacing w:line="276" w:lineRule="auto"/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Saradnja muzeja i zajednica kroz integrativno kuriranje: Uloga integrativnih i participativnih metoda muzejske komunikaci</w:t>
      </w:r>
      <w:r w:rsidR="00D31F88"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je u očuvanju kulturnog nasleđa</w:t>
      </w:r>
    </w:p>
    <w:p w:rsidR="00D31F88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</w:p>
    <w:p w:rsidR="00506681" w:rsidRPr="00C205A2" w:rsidRDefault="0093532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</w:t>
      </w:r>
      <w:r w:rsidR="00506681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45</w:t>
      </w:r>
      <w:r w:rsidR="00506681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 xml:space="preserve"> – 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15</w:t>
      </w:r>
      <w:r w:rsidR="00506681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05</w:t>
      </w:r>
    </w:p>
    <w:p w:rsidR="00C035B4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t>Anđela Petrović</w:t>
      </w:r>
      <w:r w:rsidRPr="00C205A2"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  <w:t xml:space="preserve"> </w:t>
      </w:r>
    </w:p>
    <w:p w:rsidR="00DD3379" w:rsidRPr="00C205A2" w:rsidRDefault="00DD3379" w:rsidP="00D31F88">
      <w:pPr>
        <w:spacing w:line="276" w:lineRule="auto"/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Raznovrsnost publike i (ne)ograni</w:t>
      </w:r>
      <w:r w:rsidR="00D31F88"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eastAsia="en-GB"/>
          <w14:ligatures w14:val="none"/>
        </w:rPr>
        <w:t>čenost muzejske komunikacije</w:t>
      </w:r>
    </w:p>
    <w:p w:rsidR="00D31F88" w:rsidRPr="00C205A2" w:rsidRDefault="00D31F88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eastAsia="en-GB"/>
          <w14:ligatures w14:val="none"/>
        </w:rPr>
      </w:pPr>
    </w:p>
    <w:p w:rsidR="003C0DEF" w:rsidRPr="00C205A2" w:rsidRDefault="003C0DEF" w:rsidP="003C0DEF">
      <w:pPr>
        <w:spacing w:line="276" w:lineRule="auto"/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5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05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– 1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5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2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</w:t>
      </w:r>
      <w:r w:rsidR="007A4A0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  <w:r w:rsidRPr="00C205A2"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  <w:t>Pauza</w:t>
      </w:r>
    </w:p>
    <w:p w:rsidR="00D31F88" w:rsidRPr="00C205A2" w:rsidRDefault="00D31F88" w:rsidP="00D31F88">
      <w:pPr>
        <w:spacing w:line="276" w:lineRule="auto"/>
        <w:jc w:val="both"/>
        <w:rPr>
          <w:rFonts w:ascii="Times New Roman" w:hAnsi="Times New Roman" w:cs="Times New Roman"/>
          <w:bCs/>
          <w:i/>
          <w:lang w:val="sr-Latn-RS"/>
        </w:rPr>
      </w:pPr>
    </w:p>
    <w:p w:rsidR="00506681" w:rsidRPr="00C205A2" w:rsidRDefault="00506681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5</w:t>
      </w:r>
      <w:r w:rsidR="001A3CFD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2</w:t>
      </w:r>
      <w:r w:rsidR="001A3CFD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– 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5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40</w:t>
      </w:r>
    </w:p>
    <w:p w:rsidR="00C035B4" w:rsidRPr="00C205A2" w:rsidRDefault="000F783C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eastAsia="en-GB"/>
          <w14:ligatures w14:val="none"/>
        </w:rPr>
        <w:lastRenderedPageBreak/>
        <w:t>Dimitrije Tadić</w:t>
      </w:r>
      <w:r w:rsidR="003E60C2" w:rsidRPr="00C205A2">
        <w:rPr>
          <w:rFonts w:ascii="Times New Roman" w:eastAsia="Times New Roman" w:hAnsi="Times New Roman" w:cs="Times New Roman"/>
          <w:color w:val="222222"/>
          <w:kern w:val="0"/>
          <w:lang w:val="sr-Latn-RS" w:eastAsia="en-GB"/>
          <w14:ligatures w14:val="none"/>
        </w:rPr>
        <w:t xml:space="preserve"> </w:t>
      </w:r>
    </w:p>
    <w:p w:rsidR="00D31F88" w:rsidRPr="00C205A2" w:rsidRDefault="0029150B" w:rsidP="00D31F88">
      <w:pPr>
        <w:spacing w:line="276" w:lineRule="auto"/>
        <w:rPr>
          <w:rFonts w:ascii="Times New Roman" w:eastAsia="Times New Roman" w:hAnsi="Times New Roman" w:cs="Times New Roman"/>
          <w:i/>
          <w:iCs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i/>
          <w:iCs/>
          <w:color w:val="222222"/>
          <w:kern w:val="0"/>
          <w:lang w:val="sr-Latn-RS" w:eastAsia="en-GB"/>
          <w14:ligatures w14:val="none"/>
        </w:rPr>
        <w:t>Država i akvizicije dela savremene umetnosti: francuske prakse</w:t>
      </w:r>
    </w:p>
    <w:p w:rsidR="00384684" w:rsidRPr="00C205A2" w:rsidRDefault="00384684" w:rsidP="00D31F88">
      <w:pPr>
        <w:spacing w:line="276" w:lineRule="auto"/>
        <w:rPr>
          <w:rFonts w:ascii="Times New Roman" w:eastAsia="Times New Roman" w:hAnsi="Times New Roman" w:cs="Times New Roman"/>
          <w:color w:val="222222"/>
          <w:kern w:val="0"/>
          <w:lang w:val="sr-Latn-RS" w:eastAsia="en-GB"/>
          <w14:ligatures w14:val="none"/>
        </w:rPr>
      </w:pPr>
    </w:p>
    <w:p w:rsidR="000F783C" w:rsidRPr="00C205A2" w:rsidRDefault="000F783C" w:rsidP="00D31F88">
      <w:pPr>
        <w:spacing w:line="276" w:lineRule="auto"/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5</w:t>
      </w:r>
      <w:r w:rsidR="001A3CFD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45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 xml:space="preserve"> – 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16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384684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05</w:t>
      </w:r>
    </w:p>
    <w:p w:rsidR="00C035B4" w:rsidRPr="00C205A2" w:rsidRDefault="00DD3379" w:rsidP="00D31F88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>Andreja Drobnjak</w:t>
      </w:r>
      <w:r w:rsidR="00D31F88" w:rsidRPr="00C205A2">
        <w:rPr>
          <w:rFonts w:ascii="Times New Roman" w:hAnsi="Times New Roman" w:cs="Times New Roman"/>
          <w:lang w:val="sr-Latn-RS"/>
        </w:rPr>
        <w:t xml:space="preserve"> </w:t>
      </w:r>
    </w:p>
    <w:p w:rsidR="00DD3379" w:rsidRPr="00C205A2" w:rsidRDefault="00D31F88" w:rsidP="00D31F88">
      <w:pPr>
        <w:spacing w:line="276" w:lineRule="auto"/>
        <w:jc w:val="both"/>
        <w:rPr>
          <w:rFonts w:ascii="Times New Roman" w:hAnsi="Times New Roman" w:cs="Times New Roman"/>
          <w:i/>
          <w:iCs/>
          <w:color w:val="222222"/>
          <w:shd w:val="clear" w:color="auto" w:fill="FFFFFF"/>
        </w:rPr>
      </w:pPr>
      <w:r w:rsidRPr="00C205A2">
        <w:rPr>
          <w:rFonts w:ascii="Times New Roman" w:hAnsi="Times New Roman" w:cs="Times New Roman"/>
          <w:i/>
          <w:iCs/>
          <w:lang w:val="sr-Latn-RS"/>
        </w:rPr>
        <w:t>S</w:t>
      </w:r>
      <w:proofErr w:type="spellStart"/>
      <w:r w:rsidR="00DD3379"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avremen</w:t>
      </w:r>
      <w:proofErr w:type="spellEnd"/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  <w:lang w:val="sr-Latn-RS"/>
        </w:rPr>
        <w:t>ost i njena kustoska realnost. Studijski boravak na programu Curators` Agenda</w:t>
      </w:r>
    </w:p>
    <w:p w:rsidR="00D31F88" w:rsidRPr="00C205A2" w:rsidRDefault="00D31F88" w:rsidP="00D31F88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</w:p>
    <w:p w:rsidR="00B600C2" w:rsidRPr="00C205A2" w:rsidRDefault="00384684">
      <w:pPr>
        <w:rPr>
          <w:rFonts w:ascii="Times New Roman" w:hAnsi="Times New Roman" w:cs="Times New Roman"/>
          <w:b/>
          <w:bCs/>
          <w:lang w:val="sr-Latn-RS"/>
        </w:rPr>
      </w:pPr>
      <w:r w:rsidRPr="00C205A2">
        <w:rPr>
          <w:rFonts w:ascii="Times New Roman" w:hAnsi="Times New Roman" w:cs="Times New Roman"/>
          <w:b/>
          <w:bCs/>
          <w:lang w:val="sr-Latn-RS"/>
        </w:rPr>
        <w:t>16.</w:t>
      </w:r>
      <w:r w:rsidR="00B600C2" w:rsidRPr="00C205A2">
        <w:rPr>
          <w:rFonts w:ascii="Times New Roman" w:hAnsi="Times New Roman" w:cs="Times New Roman"/>
          <w:b/>
          <w:bCs/>
          <w:lang w:val="sr-Latn-RS"/>
        </w:rPr>
        <w:t>1</w:t>
      </w:r>
      <w:r w:rsidRPr="00C205A2">
        <w:rPr>
          <w:rFonts w:ascii="Times New Roman" w:hAnsi="Times New Roman" w:cs="Times New Roman"/>
          <w:b/>
          <w:bCs/>
          <w:lang w:val="sr-Latn-RS"/>
        </w:rPr>
        <w:t xml:space="preserve">0-16.30 </w:t>
      </w:r>
    </w:p>
    <w:p w:rsidR="00B600C2" w:rsidRPr="00C205A2" w:rsidRDefault="00B600C2">
      <w:pPr>
        <w:rPr>
          <w:rFonts w:ascii="Times New Roman" w:hAnsi="Times New Roman" w:cs="Times New Roman"/>
          <w:b/>
          <w:bCs/>
          <w:lang w:val="sr-Latn-RS"/>
        </w:rPr>
      </w:pPr>
      <w:r w:rsidRPr="00C205A2">
        <w:rPr>
          <w:rFonts w:ascii="Times New Roman" w:hAnsi="Times New Roman" w:cs="Times New Roman"/>
          <w:b/>
          <w:bCs/>
          <w:lang w:val="sr-Latn-RS"/>
        </w:rPr>
        <w:t>Iva Vukadinović, Teodora Ristić, Nemanja Stanimirović</w:t>
      </w:r>
    </w:p>
    <w:p w:rsidR="00B600C2" w:rsidRPr="00C205A2" w:rsidRDefault="00B600C2">
      <w:pPr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lang w:val="sr-Latn-RS"/>
        </w:rPr>
        <w:t>Iskustva projektnog istraživanja u sklopu kursa Heritoloških tehnologija</w:t>
      </w:r>
    </w:p>
    <w:p w:rsidR="00B600C2" w:rsidRPr="00C205A2" w:rsidRDefault="00B600C2">
      <w:pPr>
        <w:rPr>
          <w:rFonts w:ascii="Times New Roman" w:hAnsi="Times New Roman" w:cs="Times New Roman"/>
          <w:b/>
          <w:bCs/>
          <w:lang w:val="sr-Latn-RS"/>
        </w:rPr>
      </w:pPr>
    </w:p>
    <w:p w:rsidR="007A4A01" w:rsidRPr="00C205A2" w:rsidRDefault="00B600C2">
      <w:pPr>
        <w:rPr>
          <w:rFonts w:ascii="Times New Roman" w:hAnsi="Times New Roman" w:cs="Times New Roman"/>
          <w:b/>
          <w:bCs/>
          <w:lang w:val="sr-Latn-RS"/>
        </w:rPr>
      </w:pPr>
      <w:r w:rsidRPr="00C205A2">
        <w:rPr>
          <w:rFonts w:ascii="Times New Roman" w:hAnsi="Times New Roman" w:cs="Times New Roman"/>
          <w:b/>
          <w:bCs/>
          <w:lang w:val="sr-Latn-RS"/>
        </w:rPr>
        <w:t xml:space="preserve">16.35-17.00 </w:t>
      </w:r>
      <w:r w:rsidR="00384684" w:rsidRPr="00C205A2">
        <w:rPr>
          <w:rFonts w:ascii="Times New Roman" w:hAnsi="Times New Roman" w:cs="Times New Roman"/>
          <w:b/>
          <w:bCs/>
          <w:lang w:val="sr-Latn-RS"/>
        </w:rPr>
        <w:t>Zaključna razmatranja</w:t>
      </w:r>
      <w:r w:rsidR="002D19BE" w:rsidRPr="00C205A2">
        <w:rPr>
          <w:rFonts w:ascii="Times New Roman" w:hAnsi="Times New Roman" w:cs="Times New Roman"/>
          <w:b/>
          <w:bCs/>
          <w:lang w:val="sr-Latn-RS"/>
        </w:rPr>
        <w:t>, p</w:t>
      </w:r>
      <w:r w:rsidR="00384684" w:rsidRPr="00C205A2">
        <w:rPr>
          <w:rFonts w:ascii="Times New Roman" w:hAnsi="Times New Roman" w:cs="Times New Roman"/>
          <w:b/>
          <w:bCs/>
          <w:lang w:val="sr-Latn-RS"/>
        </w:rPr>
        <w:t>rof. dr Milan Popadić</w:t>
      </w:r>
      <w:r w:rsidR="007A4A01" w:rsidRPr="00C205A2">
        <w:rPr>
          <w:rFonts w:ascii="Times New Roman" w:hAnsi="Times New Roman" w:cs="Times New Roman"/>
          <w:b/>
          <w:bCs/>
          <w:lang w:val="sr-Latn-RS"/>
        </w:rPr>
        <w:br w:type="page"/>
      </w:r>
    </w:p>
    <w:p w:rsidR="00E86E51" w:rsidRPr="00C205A2" w:rsidRDefault="00935321" w:rsidP="00E86E51">
      <w:pPr>
        <w:spacing w:line="276" w:lineRule="auto"/>
        <w:jc w:val="both"/>
        <w:rPr>
          <w:rFonts w:ascii="Times New Roman" w:hAnsi="Times New Roman" w:cs="Times New Roman"/>
          <w:b/>
          <w:bCs/>
          <w:color w:val="0070C0"/>
          <w:sz w:val="40"/>
          <w:lang w:val="sr-Latn-RS"/>
        </w:rPr>
      </w:pPr>
      <w:r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lastRenderedPageBreak/>
        <w:t xml:space="preserve">29/11/24 </w:t>
      </w:r>
      <w:r w:rsidR="00E86E51" w:rsidRPr="00C205A2">
        <w:rPr>
          <w:rFonts w:ascii="Times New Roman" w:hAnsi="Times New Roman" w:cs="Times New Roman"/>
          <w:b/>
          <w:bCs/>
          <w:color w:val="0070C0"/>
          <w:sz w:val="40"/>
          <w:lang w:val="sr-Latn-RS"/>
        </w:rPr>
        <w:t>Svečana sala Dragoslav Srejović</w:t>
      </w:r>
    </w:p>
    <w:p w:rsidR="003E3A63" w:rsidRPr="00C205A2" w:rsidRDefault="003E3A63" w:rsidP="00935321">
      <w:pPr>
        <w:spacing w:line="276" w:lineRule="auto"/>
        <w:jc w:val="both"/>
        <w:rPr>
          <w:rFonts w:ascii="Times New Roman" w:hAnsi="Times New Roman" w:cs="Times New Roman"/>
          <w:bCs/>
          <w:lang w:val="sr-Latn-RS"/>
        </w:rPr>
      </w:pPr>
    </w:p>
    <w:p w:rsidR="003E3A63" w:rsidRPr="00C205A2" w:rsidRDefault="00E86E51" w:rsidP="00E86E51">
      <w:pPr>
        <w:spacing w:line="276" w:lineRule="auto"/>
        <w:jc w:val="center"/>
        <w:rPr>
          <w:rFonts w:ascii="Times New Roman" w:hAnsi="Times New Roman" w:cs="Times New Roman"/>
          <w:b/>
          <w:sz w:val="28"/>
          <w:lang w:val="sr-Latn-RS"/>
        </w:rPr>
      </w:pPr>
      <w:r w:rsidRPr="00C205A2">
        <w:rPr>
          <w:rFonts w:ascii="Times New Roman" w:hAnsi="Times New Roman" w:cs="Times New Roman"/>
          <w:b/>
          <w:sz w:val="28"/>
          <w:lang w:val="sr-Latn-RS"/>
        </w:rPr>
        <w:t>Od nauke do struke i obratno. Primenjene muzeološke funkcije</w:t>
      </w:r>
    </w:p>
    <w:p w:rsidR="00935321" w:rsidRPr="00C205A2" w:rsidRDefault="00935321" w:rsidP="004A4381">
      <w:pPr>
        <w:spacing w:line="360" w:lineRule="auto"/>
        <w:jc w:val="both"/>
        <w:rPr>
          <w:rFonts w:ascii="Times New Roman" w:hAnsi="Times New Roman" w:cs="Times New Roman"/>
          <w:b/>
          <w:bCs/>
          <w:lang w:val="sr-Latn-RS"/>
        </w:rPr>
      </w:pPr>
    </w:p>
    <w:p w:rsidR="003E3A63" w:rsidRPr="00C205A2" w:rsidRDefault="003E3A63" w:rsidP="003E3A63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ISTRAŽIVANJE</w:t>
      </w:r>
    </w:p>
    <w:p w:rsidR="003E3A63" w:rsidRPr="00C205A2" w:rsidRDefault="003E3A63" w:rsidP="003E3A63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10.00 – 10.</w:t>
      </w:r>
      <w:r w:rsidR="0064382E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20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</w:p>
    <w:p w:rsidR="00E86E51" w:rsidRPr="00C205A2" w:rsidRDefault="00E86E51" w:rsidP="003E3A63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 xml:space="preserve">Dr </w:t>
      </w:r>
      <w:r w:rsidR="003E3A63" w:rsidRPr="00C205A2">
        <w:rPr>
          <w:rFonts w:ascii="Times New Roman" w:hAnsi="Times New Roman" w:cs="Times New Roman"/>
          <w:b/>
          <w:lang w:val="sr-Latn-RS"/>
        </w:rPr>
        <w:t>Miloš Matić</w:t>
      </w:r>
      <w:r w:rsidR="003E3A63" w:rsidRPr="00C205A2">
        <w:rPr>
          <w:rFonts w:ascii="Times New Roman" w:hAnsi="Times New Roman" w:cs="Times New Roman"/>
          <w:lang w:val="sr-Latn-RS"/>
        </w:rPr>
        <w:t>,</w:t>
      </w:r>
      <w:r w:rsidRPr="00C205A2">
        <w:rPr>
          <w:rFonts w:ascii="Times New Roman" w:hAnsi="Times New Roman" w:cs="Times New Roman"/>
          <w:lang w:val="sr-Latn-RS"/>
        </w:rPr>
        <w:t xml:space="preserve"> muzejski savetnik</w:t>
      </w:r>
      <w:r w:rsidR="003E3A63" w:rsidRPr="00C205A2">
        <w:rPr>
          <w:rFonts w:ascii="Times New Roman" w:hAnsi="Times New Roman" w:cs="Times New Roman"/>
          <w:lang w:val="sr-Latn-RS"/>
        </w:rPr>
        <w:t xml:space="preserve"> </w:t>
      </w:r>
    </w:p>
    <w:p w:rsidR="00DD3379" w:rsidRPr="00C205A2" w:rsidRDefault="003E3A63" w:rsidP="003E3A63">
      <w:pPr>
        <w:spacing w:line="276" w:lineRule="auto"/>
        <w:jc w:val="both"/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lang w:val="sr-Latn-RS"/>
        </w:rPr>
        <w:t>Velika muzejska transformacija: promena istraživačkog diskursa u Etnografskom muzeju u Beogradu</w:t>
      </w:r>
    </w:p>
    <w:p w:rsidR="003E3A63" w:rsidRPr="00C205A2" w:rsidRDefault="003E3A63" w:rsidP="003E3A63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10.</w:t>
      </w:r>
      <w:r w:rsidR="0064382E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25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– 10.</w:t>
      </w:r>
      <w:r w:rsidR="0064382E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45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</w:p>
    <w:p w:rsidR="00E86E51" w:rsidRPr="00C205A2" w:rsidRDefault="00E86E51" w:rsidP="003E3A63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 xml:space="preserve">Dr </w:t>
      </w:r>
      <w:r w:rsidR="003E3A63" w:rsidRPr="00C205A2">
        <w:rPr>
          <w:rFonts w:ascii="Times New Roman" w:hAnsi="Times New Roman" w:cs="Times New Roman"/>
          <w:b/>
          <w:lang w:val="sr-Latn-RS"/>
        </w:rPr>
        <w:t>Marko Stojanović</w:t>
      </w:r>
      <w:r w:rsidR="003E3A63" w:rsidRPr="00C205A2">
        <w:rPr>
          <w:rFonts w:ascii="Times New Roman" w:hAnsi="Times New Roman" w:cs="Times New Roman"/>
          <w:lang w:val="sr-Latn-RS"/>
        </w:rPr>
        <w:t xml:space="preserve">, </w:t>
      </w:r>
      <w:r w:rsidRPr="00C205A2">
        <w:rPr>
          <w:rFonts w:ascii="Times New Roman" w:hAnsi="Times New Roman" w:cs="Times New Roman"/>
          <w:lang w:val="sr-Latn-RS"/>
        </w:rPr>
        <w:t>muzejski savetnik</w:t>
      </w:r>
    </w:p>
    <w:p w:rsidR="003E3A63" w:rsidRPr="00C205A2" w:rsidRDefault="003E3A63" w:rsidP="003E3A63">
      <w:pPr>
        <w:spacing w:line="276" w:lineRule="auto"/>
        <w:jc w:val="both"/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Muzealizacija živog i nematerijalnog nasleđa - izazovi</w:t>
      </w:r>
    </w:p>
    <w:p w:rsidR="00DD3379" w:rsidRPr="00C205A2" w:rsidRDefault="00DD3379" w:rsidP="004A4381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</w:p>
    <w:p w:rsidR="003E3A63" w:rsidRPr="00C205A2" w:rsidRDefault="0064382E" w:rsidP="003E3A63">
      <w:pPr>
        <w:spacing w:line="276" w:lineRule="auto"/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10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B84B72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45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– 1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="00B84B72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00</w:t>
      </w:r>
      <w:r w:rsidR="007A4A0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  <w:r w:rsidR="003E3A63" w:rsidRPr="00C205A2"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  <w:t>Pauza</w:t>
      </w:r>
    </w:p>
    <w:p w:rsidR="003E3A63" w:rsidRPr="00C205A2" w:rsidRDefault="003E3A63" w:rsidP="004A4381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</w:p>
    <w:p w:rsidR="003E3A63" w:rsidRPr="00C205A2" w:rsidRDefault="003E3A63" w:rsidP="003E3A63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ZAŠTITA</w:t>
      </w:r>
    </w:p>
    <w:p w:rsidR="003E3A63" w:rsidRPr="00C205A2" w:rsidRDefault="003E3A63" w:rsidP="003E3A63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11.0</w:t>
      </w:r>
      <w:r w:rsidR="00E86E5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0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– 11.20 </w:t>
      </w:r>
    </w:p>
    <w:p w:rsidR="00E86E51" w:rsidRPr="00C205A2" w:rsidRDefault="00E86E51" w:rsidP="003E3A63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 xml:space="preserve">Dr </w:t>
      </w:r>
      <w:r w:rsidR="00B84B72" w:rsidRPr="00C205A2">
        <w:rPr>
          <w:rFonts w:ascii="Times New Roman" w:hAnsi="Times New Roman" w:cs="Times New Roman"/>
          <w:b/>
          <w:lang w:val="sr-Latn-RS"/>
        </w:rPr>
        <w:t>Aleksandra Nikolić</w:t>
      </w:r>
      <w:r w:rsidR="003E3A63" w:rsidRPr="00C205A2">
        <w:rPr>
          <w:rFonts w:ascii="Times New Roman" w:hAnsi="Times New Roman" w:cs="Times New Roman"/>
          <w:lang w:val="sr-Latn-RS"/>
        </w:rPr>
        <w:t>,</w:t>
      </w:r>
      <w:r w:rsidRPr="00C205A2">
        <w:rPr>
          <w:rFonts w:ascii="Times New Roman" w:hAnsi="Times New Roman" w:cs="Times New Roman"/>
          <w:lang w:val="sr-Latn-RS"/>
        </w:rPr>
        <w:t xml:space="preserve"> edukatorka</w:t>
      </w:r>
      <w:r w:rsidR="003E3A63" w:rsidRPr="00C205A2">
        <w:rPr>
          <w:rFonts w:ascii="Times New Roman" w:hAnsi="Times New Roman" w:cs="Times New Roman"/>
          <w:lang w:val="sr-Latn-RS"/>
        </w:rPr>
        <w:t xml:space="preserve"> </w:t>
      </w:r>
    </w:p>
    <w:p w:rsidR="003E3A63" w:rsidRPr="00C205A2" w:rsidRDefault="007A4A01" w:rsidP="003E3A63">
      <w:pPr>
        <w:spacing w:line="276" w:lineRule="auto"/>
        <w:jc w:val="both"/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Ka zbirkama u fokusu celoživotnog u</w:t>
      </w: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  <w:lang w:val="sr-Latn-RS"/>
        </w:rPr>
        <w:t>č</w:t>
      </w: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enja i obrazovanja: od programa Our Collections Matter do projekta TOWCHED</w:t>
      </w:r>
    </w:p>
    <w:p w:rsidR="003E3A63" w:rsidRPr="00C205A2" w:rsidRDefault="00B84B72" w:rsidP="003E3A63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11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25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– 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11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.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45</w:t>
      </w:r>
      <w:r w:rsidR="003E3A63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</w:p>
    <w:p w:rsidR="00E86E51" w:rsidRPr="00C205A2" w:rsidRDefault="00E86E51" w:rsidP="007A4A01">
      <w:pPr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 xml:space="preserve">MA </w:t>
      </w:r>
      <w:r w:rsidR="003E3A63" w:rsidRPr="00C205A2">
        <w:rPr>
          <w:rFonts w:ascii="Times New Roman" w:hAnsi="Times New Roman" w:cs="Times New Roman"/>
          <w:b/>
          <w:lang w:val="sr-Latn-RS"/>
        </w:rPr>
        <w:t>Mar</w:t>
      </w:r>
      <w:r w:rsidR="00B84B72" w:rsidRPr="00C205A2">
        <w:rPr>
          <w:rFonts w:ascii="Times New Roman" w:hAnsi="Times New Roman" w:cs="Times New Roman"/>
          <w:b/>
          <w:lang w:val="sr-Latn-RS"/>
        </w:rPr>
        <w:t>ija Đorđević</w:t>
      </w:r>
      <w:r w:rsidR="003E3A63" w:rsidRPr="00C205A2">
        <w:rPr>
          <w:rFonts w:ascii="Times New Roman" w:hAnsi="Times New Roman" w:cs="Times New Roman"/>
          <w:lang w:val="sr-Latn-RS"/>
        </w:rPr>
        <w:t>,</w:t>
      </w:r>
      <w:r w:rsidRPr="00C205A2">
        <w:rPr>
          <w:rFonts w:ascii="Times New Roman" w:hAnsi="Times New Roman" w:cs="Times New Roman"/>
          <w:lang w:val="sr-Latn-RS"/>
        </w:rPr>
        <w:t xml:space="preserve"> kustoskinja</w:t>
      </w:r>
    </w:p>
    <w:p w:rsidR="003E3A63" w:rsidRPr="00C205A2" w:rsidRDefault="007A4A01" w:rsidP="007A4A01">
      <w:pPr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lang w:val="sr-Latn-RS"/>
        </w:rPr>
        <w:t xml:space="preserve">Spomen muzej Nadežde i Rastka Petrovića. Od mesta sećanja do memorijalnog muzeja </w:t>
      </w:r>
    </w:p>
    <w:p w:rsidR="007A4A01" w:rsidRPr="00C205A2" w:rsidRDefault="007A4A01" w:rsidP="007A4A01">
      <w:pPr>
        <w:rPr>
          <w:rFonts w:ascii="Times New Roman" w:hAnsi="Times New Roman" w:cs="Times New Roman"/>
          <w:lang w:val="sr-Latn-RS"/>
        </w:rPr>
      </w:pPr>
    </w:p>
    <w:p w:rsidR="00B84B72" w:rsidRPr="00C205A2" w:rsidRDefault="00B84B72" w:rsidP="00B84B72">
      <w:pPr>
        <w:spacing w:line="276" w:lineRule="auto"/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11.45 – 12.00</w:t>
      </w:r>
      <w:r w:rsidR="007A4A0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  <w:r w:rsidRPr="00C205A2"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  <w:t>Pauza</w:t>
      </w:r>
    </w:p>
    <w:p w:rsidR="00B84B72" w:rsidRPr="00C205A2" w:rsidRDefault="00B84B72" w:rsidP="004A4381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</w:p>
    <w:p w:rsidR="00B84B72" w:rsidRPr="00C205A2" w:rsidRDefault="00B84B72" w:rsidP="00B84B72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KOMUNIKACIJA</w:t>
      </w:r>
    </w:p>
    <w:p w:rsidR="00B84B72" w:rsidRPr="00C205A2" w:rsidRDefault="00B84B72" w:rsidP="00B84B72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12.00 – 12.20 </w:t>
      </w:r>
    </w:p>
    <w:p w:rsidR="00E86E51" w:rsidRPr="00C205A2" w:rsidRDefault="007A4A01" w:rsidP="00B84B72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>Tim GMS</w:t>
      </w:r>
      <w:r w:rsidR="00B84B72" w:rsidRPr="00C205A2">
        <w:rPr>
          <w:rFonts w:ascii="Times New Roman" w:hAnsi="Times New Roman" w:cs="Times New Roman"/>
          <w:lang w:val="sr-Latn-RS"/>
        </w:rPr>
        <w:t xml:space="preserve"> </w:t>
      </w:r>
    </w:p>
    <w:p w:rsidR="00B84B72" w:rsidRPr="00C205A2" w:rsidRDefault="007A4A01" w:rsidP="00B84B72">
      <w:pPr>
        <w:spacing w:line="276" w:lineRule="auto"/>
        <w:jc w:val="both"/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lang w:val="sr-Latn-RS"/>
        </w:rPr>
        <w:t>Izazovi i dostignuća nove stalne postavke: ReVizija kolekcije GMS</w:t>
      </w:r>
    </w:p>
    <w:p w:rsidR="00B84B72" w:rsidRPr="00C205A2" w:rsidRDefault="00B84B72" w:rsidP="00B84B72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12.25 – 12.45 </w:t>
      </w:r>
    </w:p>
    <w:p w:rsidR="00E86E51" w:rsidRPr="00C205A2" w:rsidRDefault="00E86E51" w:rsidP="007A4A01">
      <w:pPr>
        <w:spacing w:line="276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 xml:space="preserve">Dr </w:t>
      </w:r>
      <w:r w:rsidR="007A4A01" w:rsidRPr="00C205A2">
        <w:rPr>
          <w:rFonts w:ascii="Times New Roman" w:hAnsi="Times New Roman" w:cs="Times New Roman"/>
          <w:b/>
          <w:lang w:val="sr-Latn-RS"/>
        </w:rPr>
        <w:t>Dragan Kiurski</w:t>
      </w:r>
      <w:r w:rsidR="00B84B72" w:rsidRPr="00C205A2">
        <w:rPr>
          <w:rFonts w:ascii="Times New Roman" w:hAnsi="Times New Roman" w:cs="Times New Roman"/>
          <w:lang w:val="sr-Latn-RS"/>
        </w:rPr>
        <w:t>,</w:t>
      </w:r>
      <w:r w:rsidRPr="00C205A2">
        <w:rPr>
          <w:rFonts w:ascii="Times New Roman" w:hAnsi="Times New Roman" w:cs="Times New Roman"/>
          <w:lang w:val="sr-Latn-RS"/>
        </w:rPr>
        <w:t xml:space="preserve"> viši kustos</w:t>
      </w:r>
      <w:r w:rsidR="00B84B72" w:rsidRPr="00C205A2">
        <w:rPr>
          <w:rFonts w:ascii="Times New Roman" w:hAnsi="Times New Roman" w:cs="Times New Roman"/>
          <w:lang w:val="sr-Latn-RS"/>
        </w:rPr>
        <w:t xml:space="preserve"> </w:t>
      </w:r>
    </w:p>
    <w:p w:rsidR="00B84B72" w:rsidRPr="00C205A2" w:rsidRDefault="007A4A01" w:rsidP="007A4A01">
      <w:pPr>
        <w:spacing w:line="276" w:lineRule="auto"/>
        <w:jc w:val="both"/>
        <w:rPr>
          <w:rFonts w:ascii="Times New Roman" w:hAnsi="Times New Roman" w:cs="Times New Roman"/>
          <w:i/>
          <w:iCs/>
          <w:lang w:val="sr-Latn-RS"/>
        </w:rPr>
      </w:pP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Komunikativan, dinami</w:t>
      </w:r>
      <w:r w:rsidR="00E86E51"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  <w:lang w:val="sr-Latn-RS"/>
        </w:rPr>
        <w:t>č</w:t>
      </w: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an, fluidan - recept za </w:t>
      </w:r>
      <w:r w:rsidR="00E86E51"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  <w:lang w:val="sr-Latn-RS"/>
        </w:rPr>
        <w:t>M</w:t>
      </w:r>
      <w:r w:rsidRPr="00C205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uzej godine</w:t>
      </w:r>
    </w:p>
    <w:p w:rsidR="00B84B72" w:rsidRPr="00C205A2" w:rsidRDefault="00B84B72" w:rsidP="004A4381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</w:p>
    <w:p w:rsidR="00B84B72" w:rsidRPr="00C205A2" w:rsidRDefault="00B84B72" w:rsidP="00B84B72">
      <w:pPr>
        <w:spacing w:line="276" w:lineRule="auto"/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12.45 – 13.30</w:t>
      </w:r>
      <w:r w:rsidR="007A4A0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</w:t>
      </w:r>
      <w:r w:rsidRPr="00C205A2">
        <w:rPr>
          <w:rFonts w:ascii="Times New Roman" w:eastAsia="Times New Roman" w:hAnsi="Times New Roman" w:cs="Times New Roman"/>
          <w:color w:val="0070C0"/>
          <w:kern w:val="0"/>
          <w:lang w:val="sr-Latn-RS" w:eastAsia="en-GB"/>
          <w14:ligatures w14:val="none"/>
        </w:rPr>
        <w:t>Pauza</w:t>
      </w:r>
    </w:p>
    <w:p w:rsidR="00B84B72" w:rsidRPr="00C205A2" w:rsidRDefault="00B84B72" w:rsidP="004A4381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</w:p>
    <w:p w:rsidR="00384684" w:rsidRPr="00C205A2" w:rsidRDefault="007A4A01" w:rsidP="007A4A01">
      <w:pPr>
        <w:spacing w:line="276" w:lineRule="auto"/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1</w:t>
      </w:r>
      <w:r w:rsidR="00E86E51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.</w:t>
      </w:r>
      <w:r w:rsidR="00E86E51"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>3</w:t>
      </w:r>
      <w:r w:rsidRPr="00C205A2">
        <w:rPr>
          <w:rFonts w:ascii="Times New Roman" w:eastAsia="Times New Roman" w:hAnsi="Times New Roman" w:cs="Times New Roman"/>
          <w:b/>
          <w:color w:val="222222"/>
          <w:kern w:val="0"/>
          <w:lang w:val="sr-Latn-RS" w:eastAsia="en-GB"/>
          <w14:ligatures w14:val="none"/>
        </w:rPr>
        <w:t xml:space="preserve">0 </w:t>
      </w:r>
      <w:r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PROMOCIJA ZBORNIKA</w:t>
      </w:r>
      <w:r w:rsidR="00E86E51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 xml:space="preserve"> VI godišnje konferencije </w:t>
      </w:r>
      <w:r w:rsidR="00384684" w:rsidRPr="00C205A2">
        <w:rPr>
          <w:rFonts w:ascii="Times New Roman" w:eastAsia="Times New Roman" w:hAnsi="Times New Roman" w:cs="Times New Roman"/>
          <w:b/>
          <w:color w:val="0070C0"/>
          <w:kern w:val="0"/>
          <w:lang w:val="sr-Latn-RS" w:eastAsia="en-GB"/>
          <w14:ligatures w14:val="none"/>
        </w:rPr>
        <w:t>muzeologije i heritologije</w:t>
      </w:r>
    </w:p>
    <w:p w:rsidR="007A4A01" w:rsidRPr="00C205A2" w:rsidRDefault="00E86E51" w:rsidP="007A4A01">
      <w:pPr>
        <w:spacing w:line="276" w:lineRule="auto"/>
        <w:rPr>
          <w:rFonts w:ascii="Times New Roman" w:eastAsia="Times New Roman" w:hAnsi="Times New Roman" w:cs="Times New Roman"/>
          <w:b/>
          <w:i/>
          <w:iCs/>
          <w:color w:val="222222"/>
          <w:kern w:val="0"/>
          <w:lang w:val="sr-Latn-RS" w:eastAsia="en-GB"/>
          <w14:ligatures w14:val="none"/>
        </w:rPr>
      </w:pPr>
      <w:r w:rsidRPr="00C205A2">
        <w:rPr>
          <w:rFonts w:ascii="Times New Roman" w:eastAsia="Times New Roman" w:hAnsi="Times New Roman" w:cs="Times New Roman"/>
          <w:b/>
          <w:i/>
          <w:iCs/>
          <w:color w:val="0070C0"/>
          <w:kern w:val="0"/>
          <w:lang w:val="sr-Latn-RS" w:eastAsia="en-GB"/>
          <w14:ligatures w14:val="none"/>
        </w:rPr>
        <w:t>75 godina muzeologije na Filozofskom fakultetu</w:t>
      </w:r>
    </w:p>
    <w:p w:rsidR="004A4381" w:rsidRPr="00C205A2" w:rsidRDefault="007A4A01" w:rsidP="004A4381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  <w:r w:rsidRPr="00C205A2">
        <w:rPr>
          <w:rFonts w:ascii="Times New Roman" w:hAnsi="Times New Roman" w:cs="Times New Roman"/>
          <w:b/>
          <w:lang w:val="sr-Latn-RS"/>
        </w:rPr>
        <w:t xml:space="preserve">Govore: </w:t>
      </w:r>
      <w:r w:rsidR="00E86E51" w:rsidRPr="00C205A2">
        <w:rPr>
          <w:rFonts w:ascii="Times New Roman" w:hAnsi="Times New Roman" w:cs="Times New Roman"/>
          <w:b/>
          <w:lang w:val="sr-Latn-RS"/>
        </w:rPr>
        <w:t xml:space="preserve">Dr </w:t>
      </w:r>
      <w:r w:rsidRPr="00C205A2">
        <w:rPr>
          <w:rFonts w:ascii="Times New Roman" w:hAnsi="Times New Roman" w:cs="Times New Roman"/>
          <w:b/>
          <w:lang w:val="sr-Latn-RS"/>
        </w:rPr>
        <w:t xml:space="preserve">Ljiljana Gavrilović, Dejan Radovanović, </w:t>
      </w:r>
      <w:r w:rsidR="00E86E51" w:rsidRPr="00C205A2">
        <w:rPr>
          <w:rFonts w:ascii="Times New Roman" w:hAnsi="Times New Roman" w:cs="Times New Roman"/>
          <w:b/>
          <w:lang w:val="sr-Latn-RS"/>
        </w:rPr>
        <w:t xml:space="preserve">Dr </w:t>
      </w:r>
      <w:r w:rsidRPr="00C205A2">
        <w:rPr>
          <w:rFonts w:ascii="Times New Roman" w:hAnsi="Times New Roman" w:cs="Times New Roman"/>
          <w:b/>
          <w:lang w:val="sr-Latn-RS"/>
        </w:rPr>
        <w:t>Dragan Bulatović</w:t>
      </w:r>
    </w:p>
    <w:sectPr w:rsidR="004A4381" w:rsidRPr="00C20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B81"/>
    <w:rsid w:val="000F783C"/>
    <w:rsid w:val="001A3CFD"/>
    <w:rsid w:val="002853D5"/>
    <w:rsid w:val="0029150B"/>
    <w:rsid w:val="002D19BE"/>
    <w:rsid w:val="00384684"/>
    <w:rsid w:val="003C0DEF"/>
    <w:rsid w:val="003E3A63"/>
    <w:rsid w:val="003E60C2"/>
    <w:rsid w:val="004A4381"/>
    <w:rsid w:val="004B4B81"/>
    <w:rsid w:val="00506681"/>
    <w:rsid w:val="0064382E"/>
    <w:rsid w:val="007A4A01"/>
    <w:rsid w:val="00850F43"/>
    <w:rsid w:val="00934055"/>
    <w:rsid w:val="00935321"/>
    <w:rsid w:val="00B600C2"/>
    <w:rsid w:val="00B84B72"/>
    <w:rsid w:val="00C035B4"/>
    <w:rsid w:val="00C205A2"/>
    <w:rsid w:val="00D31F88"/>
    <w:rsid w:val="00DD3379"/>
    <w:rsid w:val="00E8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884964-ABFB-6C4A-AFF9-F48B4135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3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korisnik</cp:lastModifiedBy>
  <cp:revision>2</cp:revision>
  <dcterms:created xsi:type="dcterms:W3CDTF">2024-11-20T12:05:00Z</dcterms:created>
  <dcterms:modified xsi:type="dcterms:W3CDTF">2024-11-20T12:05:00Z</dcterms:modified>
</cp:coreProperties>
</file>